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77777777" w:rsidR="00601C72" w:rsidRPr="009B4203" w:rsidRDefault="00601C72" w:rsidP="00601C72">
      <w:pPr>
        <w:spacing w:after="0" w:line="360" w:lineRule="auto"/>
        <w:jc w:val="both"/>
        <w:rPr>
          <w:rFonts w:ascii="Garamond" w:hAnsi="Garamond"/>
          <w:sz w:val="22"/>
          <w:szCs w:val="22"/>
          <w:lang w:val="es-CO"/>
        </w:rPr>
      </w:pPr>
      <w:r w:rsidRPr="009B4203">
        <w:rPr>
          <w:rFonts w:ascii="Garamond" w:hAnsi="Garamond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9154EE4">
                <wp:simplePos x="0" y="0"/>
                <wp:positionH relativeFrom="margin">
                  <wp:align>right</wp:align>
                </wp:positionH>
                <wp:positionV relativeFrom="paragraph">
                  <wp:posOffset>48895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150.95pt;margin-top:3.85pt;width:202.15pt;height:101.6pt;z-index:251659264;mso-position-horizontal:right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B4203">
        <w:rPr>
          <w:rFonts w:ascii="Garamond" w:hAnsi="Garamond"/>
          <w:sz w:val="22"/>
          <w:szCs w:val="22"/>
          <w:lang w:val="es-CO"/>
        </w:rPr>
        <w:t xml:space="preserve">Bogotá, D.C. </w:t>
      </w:r>
    </w:p>
    <w:p w14:paraId="530B30AD" w14:textId="21F51E70" w:rsidR="00601C72" w:rsidRPr="009B4203" w:rsidRDefault="00601C72" w:rsidP="00842876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9B4203">
        <w:rPr>
          <w:rFonts w:ascii="Garamond" w:hAnsi="Garamond"/>
          <w:sz w:val="22"/>
          <w:szCs w:val="22"/>
          <w:lang w:val="es-CO"/>
        </w:rPr>
        <w:t>(5</w:t>
      </w:r>
      <w:r w:rsidR="00EC058F" w:rsidRPr="009B4203">
        <w:rPr>
          <w:rFonts w:ascii="Garamond" w:hAnsi="Garamond"/>
          <w:sz w:val="22"/>
          <w:szCs w:val="22"/>
          <w:lang w:val="es-CO"/>
        </w:rPr>
        <w:t>6</w:t>
      </w:r>
      <w:r w:rsidRPr="009B4203">
        <w:rPr>
          <w:rFonts w:ascii="Garamond" w:hAnsi="Garamond"/>
          <w:sz w:val="22"/>
          <w:szCs w:val="22"/>
          <w:lang w:val="es-CO"/>
        </w:rPr>
        <w:t>4)</w:t>
      </w:r>
    </w:p>
    <w:p w14:paraId="539D6FF3" w14:textId="77777777" w:rsidR="0019571A" w:rsidRPr="009B4203" w:rsidRDefault="0019571A" w:rsidP="00842876">
      <w:pPr>
        <w:spacing w:after="0" w:line="240" w:lineRule="auto"/>
        <w:jc w:val="both"/>
        <w:rPr>
          <w:rFonts w:ascii="Garamond" w:hAnsi="Garamond"/>
          <w:sz w:val="22"/>
          <w:szCs w:val="22"/>
        </w:rPr>
      </w:pPr>
    </w:p>
    <w:p w14:paraId="6F574359" w14:textId="174B2AB8" w:rsidR="00601C72" w:rsidRPr="009B4203" w:rsidRDefault="00601C72" w:rsidP="00601C72">
      <w:pPr>
        <w:spacing w:after="0"/>
        <w:rPr>
          <w:rFonts w:ascii="Garamond" w:hAnsi="Garamond"/>
          <w:sz w:val="22"/>
          <w:szCs w:val="22"/>
          <w:lang w:val="es-CO"/>
        </w:rPr>
      </w:pPr>
      <w:r w:rsidRPr="009B4203">
        <w:rPr>
          <w:rFonts w:ascii="Garamond" w:hAnsi="Garamond"/>
          <w:sz w:val="22"/>
          <w:szCs w:val="22"/>
          <w:lang w:val="es-CO"/>
        </w:rPr>
        <w:t>Señor</w:t>
      </w:r>
      <w:r w:rsidR="00BB027A" w:rsidRPr="009B4203">
        <w:rPr>
          <w:rFonts w:ascii="Garamond" w:hAnsi="Garamond"/>
          <w:sz w:val="22"/>
          <w:szCs w:val="22"/>
          <w:lang w:val="es-CO"/>
        </w:rPr>
        <w:t xml:space="preserve"> (es)</w:t>
      </w:r>
      <w:r w:rsidR="00D05F21" w:rsidRPr="009B4203">
        <w:rPr>
          <w:rFonts w:ascii="Garamond" w:hAnsi="Garamond"/>
          <w:sz w:val="22"/>
          <w:szCs w:val="22"/>
          <w:lang w:val="es-CO"/>
        </w:rPr>
        <w:t>:</w:t>
      </w:r>
    </w:p>
    <w:p w14:paraId="1A2CE665" w14:textId="77777777" w:rsidR="009B4203" w:rsidRPr="009B4203" w:rsidRDefault="009B4203" w:rsidP="009B4203">
      <w:pPr>
        <w:pStyle w:val="TableParagraph"/>
        <w:ind w:left="0"/>
        <w:rPr>
          <w:rFonts w:ascii="Garamond" w:hAnsi="Garamond"/>
          <w:b/>
        </w:rPr>
      </w:pPr>
      <w:r w:rsidRPr="009B4203">
        <w:rPr>
          <w:rFonts w:ascii="Garamond" w:hAnsi="Garamond"/>
          <w:b/>
        </w:rPr>
        <w:t>PROPIETARIO DEL BIEN INMUEBLE Y/O</w:t>
      </w:r>
    </w:p>
    <w:p w14:paraId="62D2969A" w14:textId="4A3624C1" w:rsidR="009B4203" w:rsidRPr="009B4203" w:rsidRDefault="009B4203" w:rsidP="009B4203">
      <w:pPr>
        <w:pStyle w:val="TableParagraph"/>
        <w:ind w:left="0"/>
        <w:rPr>
          <w:rFonts w:ascii="Garamond" w:hAnsi="Garamond"/>
          <w:b/>
        </w:rPr>
      </w:pPr>
      <w:r w:rsidRPr="009B4203">
        <w:rPr>
          <w:rFonts w:ascii="Garamond" w:hAnsi="Garamond"/>
          <w:b/>
        </w:rPr>
        <w:t>RESPONSABLE</w:t>
      </w:r>
    </w:p>
    <w:p w14:paraId="2E7A54A9" w14:textId="6B2E63FC" w:rsidR="00601C72" w:rsidRPr="009B4203" w:rsidRDefault="009B4203" w:rsidP="00601C72">
      <w:pPr>
        <w:spacing w:after="0"/>
        <w:rPr>
          <w:rFonts w:ascii="Garamond" w:hAnsi="Garamond"/>
          <w:sz w:val="22"/>
          <w:szCs w:val="22"/>
          <w:lang w:val="es-CO"/>
        </w:rPr>
      </w:pPr>
      <w:r w:rsidRPr="009B4203">
        <w:rPr>
          <w:rFonts w:ascii="Garamond" w:hAnsi="Garamond"/>
          <w:sz w:val="22"/>
          <w:szCs w:val="22"/>
          <w:lang w:val="es-CO"/>
        </w:rPr>
        <w:t>C</w:t>
      </w:r>
      <w:r w:rsidRPr="009B4203">
        <w:rPr>
          <w:rFonts w:ascii="Garamond" w:hAnsi="Garamond"/>
          <w:sz w:val="22"/>
          <w:szCs w:val="22"/>
          <w:lang w:val="es-CO"/>
        </w:rPr>
        <w:t>alle</w:t>
      </w:r>
      <w:r w:rsidRPr="009B4203">
        <w:rPr>
          <w:rFonts w:ascii="Garamond" w:hAnsi="Garamond"/>
          <w:sz w:val="22"/>
          <w:szCs w:val="22"/>
          <w:lang w:val="es-CO"/>
        </w:rPr>
        <w:t xml:space="preserve"> 67 A SUR # 63 - 63</w:t>
      </w:r>
      <w:r w:rsidR="00BB027A" w:rsidRPr="009B4203">
        <w:rPr>
          <w:rFonts w:ascii="Garamond" w:hAnsi="Garamond"/>
          <w:sz w:val="22"/>
          <w:szCs w:val="22"/>
          <w:lang w:val="es-CO"/>
        </w:rPr>
        <w:t xml:space="preserve"> </w:t>
      </w:r>
      <w:r w:rsidR="00601C72" w:rsidRPr="009B4203">
        <w:rPr>
          <w:rFonts w:ascii="Garamond" w:hAnsi="Garamond"/>
          <w:sz w:val="22"/>
          <w:szCs w:val="22"/>
          <w:lang w:val="es-CO"/>
        </w:rPr>
        <w:fldChar w:fldCharType="begin"/>
      </w:r>
      <w:r w:rsidR="00601C72" w:rsidRPr="009B4203">
        <w:rPr>
          <w:rFonts w:ascii="Garamond" w:hAnsi="Garamond"/>
          <w:sz w:val="22"/>
          <w:szCs w:val="22"/>
          <w:lang w:val="es-CO"/>
        </w:rPr>
        <w:instrText xml:space="preserve"> MERGEFIELD Correo_electrónico </w:instrText>
      </w:r>
      <w:r w:rsidR="00601C72" w:rsidRPr="009B4203">
        <w:rPr>
          <w:rFonts w:ascii="Garamond" w:hAnsi="Garamond"/>
          <w:sz w:val="22"/>
          <w:szCs w:val="22"/>
          <w:lang w:val="es-CO"/>
        </w:rPr>
        <w:fldChar w:fldCharType="end"/>
      </w:r>
    </w:p>
    <w:p w14:paraId="260E9F2E" w14:textId="49FB082B" w:rsidR="00601C72" w:rsidRPr="009B4203" w:rsidRDefault="00383417" w:rsidP="00601C72">
      <w:pPr>
        <w:spacing w:after="0"/>
        <w:rPr>
          <w:rFonts w:ascii="Garamond" w:hAnsi="Garamond"/>
          <w:sz w:val="22"/>
          <w:szCs w:val="22"/>
          <w:lang w:val="es-CO"/>
        </w:rPr>
      </w:pPr>
      <w:r w:rsidRPr="009B4203">
        <w:rPr>
          <w:rFonts w:ascii="Garamond" w:hAnsi="Garamond"/>
          <w:sz w:val="22"/>
          <w:szCs w:val="22"/>
          <w:lang w:val="es-CO"/>
        </w:rPr>
        <w:t>Ciudad</w:t>
      </w:r>
    </w:p>
    <w:p w14:paraId="19FD72A4" w14:textId="77777777" w:rsidR="00601C72" w:rsidRPr="009B4203" w:rsidRDefault="00601C72" w:rsidP="00601C72">
      <w:pPr>
        <w:spacing w:after="0"/>
        <w:rPr>
          <w:rFonts w:ascii="Garamond" w:hAnsi="Garamond"/>
          <w:sz w:val="22"/>
          <w:szCs w:val="22"/>
          <w:lang w:val="es-CO"/>
        </w:rPr>
      </w:pPr>
    </w:p>
    <w:p w14:paraId="2B23C9A2" w14:textId="32EDB54A" w:rsidR="00601C72" w:rsidRPr="009B4203" w:rsidRDefault="00601C72" w:rsidP="00601C72">
      <w:pPr>
        <w:spacing w:after="0"/>
        <w:rPr>
          <w:rFonts w:ascii="Garamond" w:hAnsi="Garamond"/>
          <w:sz w:val="22"/>
          <w:szCs w:val="22"/>
          <w:lang w:val="es-CO"/>
        </w:rPr>
      </w:pPr>
      <w:r w:rsidRPr="009B4203">
        <w:rPr>
          <w:rFonts w:ascii="Garamond" w:hAnsi="Garamond"/>
          <w:b/>
          <w:bCs/>
          <w:sz w:val="22"/>
          <w:szCs w:val="22"/>
          <w:lang w:val="es-CO"/>
        </w:rPr>
        <w:t>Asunto</w:t>
      </w:r>
      <w:r w:rsidRPr="009B4203">
        <w:rPr>
          <w:rFonts w:ascii="Garamond" w:hAnsi="Garamond"/>
          <w:sz w:val="22"/>
          <w:szCs w:val="22"/>
          <w:lang w:val="es-CO"/>
        </w:rPr>
        <w:t xml:space="preserve">: </w:t>
      </w:r>
      <w:r w:rsidR="00F50B09" w:rsidRPr="009B4203">
        <w:rPr>
          <w:rFonts w:ascii="Garamond" w:hAnsi="Garamond"/>
          <w:sz w:val="22"/>
          <w:szCs w:val="22"/>
          <w:lang w:val="es-CO"/>
        </w:rPr>
        <w:tab/>
      </w:r>
      <w:r w:rsidRPr="009B4203">
        <w:rPr>
          <w:rFonts w:ascii="Garamond" w:hAnsi="Garamond"/>
          <w:sz w:val="22"/>
          <w:szCs w:val="22"/>
          <w:lang w:val="es-CO"/>
        </w:rPr>
        <w:t xml:space="preserve">Citación audiencia pública Expediente No. </w:t>
      </w:r>
      <w:r w:rsidR="009B4203" w:rsidRPr="009B4203">
        <w:rPr>
          <w:rFonts w:ascii="Garamond" w:hAnsi="Garamond"/>
          <w:sz w:val="22"/>
          <w:szCs w:val="22"/>
          <w:lang w:val="es-CO"/>
        </w:rPr>
        <w:t>2025563490103047E</w:t>
      </w:r>
    </w:p>
    <w:p w14:paraId="16FB0D57" w14:textId="2DA76DB8" w:rsidR="00601C72" w:rsidRPr="009B4203" w:rsidRDefault="00601C72" w:rsidP="00601C72">
      <w:pPr>
        <w:spacing w:after="0" w:line="240" w:lineRule="auto"/>
        <w:ind w:firstLine="4"/>
        <w:jc w:val="both"/>
        <w:rPr>
          <w:rFonts w:ascii="Garamond" w:hAnsi="Garamond"/>
          <w:sz w:val="22"/>
          <w:szCs w:val="22"/>
          <w:lang w:val="es-CO"/>
        </w:rPr>
      </w:pPr>
      <w:r w:rsidRPr="009B4203">
        <w:rPr>
          <w:rFonts w:ascii="Garamond" w:hAnsi="Garamond"/>
          <w:b/>
          <w:bCs/>
          <w:sz w:val="22"/>
          <w:szCs w:val="22"/>
          <w:lang w:val="es-CO"/>
        </w:rPr>
        <w:t>Referencia</w:t>
      </w:r>
      <w:r w:rsidRPr="009B4203">
        <w:rPr>
          <w:rFonts w:ascii="Garamond" w:hAnsi="Garamond"/>
          <w:sz w:val="22"/>
          <w:szCs w:val="22"/>
          <w:lang w:val="es-CO"/>
        </w:rPr>
        <w:t xml:space="preserve">: </w:t>
      </w:r>
      <w:r w:rsidR="00F50B09" w:rsidRPr="009B4203">
        <w:rPr>
          <w:rFonts w:ascii="Garamond" w:hAnsi="Garamond"/>
          <w:sz w:val="22"/>
          <w:szCs w:val="22"/>
          <w:lang w:val="es-CO"/>
        </w:rPr>
        <w:tab/>
      </w:r>
      <w:r w:rsidRPr="009B4203">
        <w:rPr>
          <w:rFonts w:ascii="Garamond" w:hAnsi="Garamond"/>
          <w:sz w:val="22"/>
          <w:szCs w:val="22"/>
          <w:lang w:val="es-CO"/>
        </w:rPr>
        <w:t>Número radicado ORFEO 202</w:t>
      </w:r>
      <w:r w:rsidR="00BB027A" w:rsidRPr="009B4203">
        <w:rPr>
          <w:rFonts w:ascii="Garamond" w:hAnsi="Garamond"/>
          <w:sz w:val="22"/>
          <w:szCs w:val="22"/>
          <w:lang w:val="es-CO"/>
        </w:rPr>
        <w:t>5</w:t>
      </w:r>
      <w:r w:rsidR="009B4203" w:rsidRPr="009B4203">
        <w:rPr>
          <w:rFonts w:ascii="Garamond" w:hAnsi="Garamond"/>
          <w:sz w:val="22"/>
          <w:szCs w:val="22"/>
          <w:lang w:val="es-CO"/>
        </w:rPr>
        <w:t>4601842782</w:t>
      </w:r>
    </w:p>
    <w:p w14:paraId="383B9301" w14:textId="77777777" w:rsidR="00601C72" w:rsidRPr="009B4203" w:rsidRDefault="00601C72" w:rsidP="00601C7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60836361" w14:textId="77777777" w:rsidR="00601C72" w:rsidRPr="009B4203" w:rsidRDefault="00601C72" w:rsidP="00601C72">
      <w:pPr>
        <w:spacing w:after="0" w:line="240" w:lineRule="auto"/>
        <w:ind w:left="3538" w:hanging="3538"/>
        <w:jc w:val="both"/>
        <w:rPr>
          <w:rFonts w:ascii="Garamond" w:hAnsi="Garamond"/>
          <w:sz w:val="22"/>
          <w:szCs w:val="22"/>
          <w:lang w:val="es-CO"/>
        </w:rPr>
      </w:pPr>
      <w:r w:rsidRPr="009B4203">
        <w:rPr>
          <w:rFonts w:ascii="Garamond" w:hAnsi="Garamond"/>
          <w:sz w:val="22"/>
          <w:szCs w:val="22"/>
          <w:lang w:val="es-CO"/>
        </w:rPr>
        <w:t xml:space="preserve">Respetado(a) ciudadano(a),  </w:t>
      </w:r>
    </w:p>
    <w:p w14:paraId="2B886E29" w14:textId="77777777" w:rsidR="00601C72" w:rsidRPr="009B4203" w:rsidRDefault="00601C72" w:rsidP="00601C72">
      <w:pPr>
        <w:spacing w:after="0" w:line="240" w:lineRule="auto"/>
        <w:ind w:left="3538" w:hanging="3538"/>
        <w:jc w:val="both"/>
        <w:rPr>
          <w:rFonts w:ascii="Garamond" w:hAnsi="Garamond"/>
          <w:sz w:val="22"/>
          <w:szCs w:val="22"/>
          <w:lang w:val="es-CO"/>
        </w:rPr>
      </w:pPr>
    </w:p>
    <w:p w14:paraId="23C55BEB" w14:textId="5FF93E31" w:rsidR="00601C72" w:rsidRPr="009B4203" w:rsidRDefault="0036556E" w:rsidP="00601C7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9B4203">
        <w:rPr>
          <w:rFonts w:ascii="Garamond" w:hAnsi="Garamond"/>
          <w:sz w:val="22"/>
          <w:szCs w:val="22"/>
          <w:lang w:val="es-CO"/>
        </w:rPr>
        <w:t xml:space="preserve">En razón a lo ordenado mediante Auto de fecha </w:t>
      </w:r>
      <w:r w:rsidR="00BB027A" w:rsidRPr="009B4203">
        <w:rPr>
          <w:rFonts w:ascii="Garamond" w:hAnsi="Garamond"/>
          <w:sz w:val="22"/>
          <w:szCs w:val="22"/>
          <w:lang w:val="es-CO"/>
        </w:rPr>
        <w:t>24</w:t>
      </w:r>
      <w:r w:rsidRPr="009B4203">
        <w:rPr>
          <w:rFonts w:ascii="Garamond" w:hAnsi="Garamond"/>
          <w:sz w:val="22"/>
          <w:szCs w:val="22"/>
          <w:lang w:val="es-CO"/>
        </w:rPr>
        <w:t xml:space="preserve"> de julio de 2025, </w:t>
      </w:r>
      <w:r w:rsidR="00842876" w:rsidRPr="009B4203">
        <w:rPr>
          <w:rFonts w:ascii="Garamond" w:hAnsi="Garamond"/>
          <w:sz w:val="22"/>
          <w:szCs w:val="22"/>
          <w:lang w:val="es-CO"/>
        </w:rPr>
        <w:t>favor</w:t>
      </w:r>
      <w:r w:rsidRPr="009B4203">
        <w:rPr>
          <w:rFonts w:ascii="Garamond" w:hAnsi="Garamond"/>
          <w:sz w:val="22"/>
          <w:szCs w:val="22"/>
          <w:lang w:val="es-CO"/>
        </w:rPr>
        <w:t xml:space="preserve"> sírvase comparecer </w:t>
      </w:r>
      <w:r w:rsidR="00601C72" w:rsidRPr="009B4203">
        <w:rPr>
          <w:rFonts w:ascii="Garamond" w:hAnsi="Garamond"/>
          <w:sz w:val="22"/>
          <w:szCs w:val="22"/>
          <w:lang w:val="es-CO"/>
        </w:rPr>
        <w:t xml:space="preserve"> a la audiencia pública la cual se llevará a cabo el próximo </w:t>
      </w:r>
      <w:r w:rsidR="00601C72" w:rsidRPr="009B4203">
        <w:rPr>
          <w:rFonts w:ascii="Garamond" w:hAnsi="Garamond"/>
          <w:b/>
          <w:bCs/>
          <w:sz w:val="22"/>
          <w:szCs w:val="22"/>
          <w:lang w:val="es-CO"/>
        </w:rPr>
        <w:fldChar w:fldCharType="begin"/>
      </w:r>
      <w:r w:rsidR="00601C72" w:rsidRPr="009B4203">
        <w:rPr>
          <w:rFonts w:ascii="Garamond" w:hAnsi="Garamond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9B4203">
        <w:rPr>
          <w:rFonts w:ascii="Garamond" w:hAnsi="Garamond"/>
          <w:b/>
          <w:bCs/>
          <w:sz w:val="22"/>
          <w:szCs w:val="22"/>
          <w:lang w:val="es-CO"/>
        </w:rPr>
        <w:fldChar w:fldCharType="separate"/>
      </w:r>
      <w:r w:rsidR="00601C72" w:rsidRPr="009B4203">
        <w:rPr>
          <w:rFonts w:ascii="Garamond" w:hAnsi="Garamond"/>
          <w:b/>
          <w:bCs/>
          <w:sz w:val="22"/>
          <w:szCs w:val="22"/>
        </w:rPr>
        <w:t xml:space="preserve"> </w:t>
      </w:r>
      <w:r w:rsidR="00026223" w:rsidRPr="009B4203">
        <w:rPr>
          <w:rFonts w:ascii="Garamond" w:hAnsi="Garamond"/>
          <w:b/>
          <w:bCs/>
          <w:sz w:val="22"/>
          <w:szCs w:val="22"/>
        </w:rPr>
        <w:t>M</w:t>
      </w:r>
      <w:r w:rsidR="0019571A" w:rsidRPr="009B4203">
        <w:rPr>
          <w:rFonts w:ascii="Garamond" w:hAnsi="Garamond"/>
          <w:b/>
          <w:bCs/>
          <w:sz w:val="22"/>
          <w:szCs w:val="22"/>
        </w:rPr>
        <w:t>ARTES</w:t>
      </w:r>
      <w:r w:rsidR="00601C72" w:rsidRPr="009B4203">
        <w:rPr>
          <w:rFonts w:ascii="Garamond" w:hAnsi="Garamond"/>
          <w:b/>
          <w:bCs/>
          <w:sz w:val="22"/>
          <w:szCs w:val="22"/>
        </w:rPr>
        <w:t xml:space="preserve"> </w:t>
      </w:r>
      <w:r w:rsidR="0019571A" w:rsidRPr="009B4203">
        <w:rPr>
          <w:rFonts w:ascii="Garamond" w:hAnsi="Garamond"/>
          <w:b/>
          <w:bCs/>
          <w:sz w:val="22"/>
          <w:szCs w:val="22"/>
        </w:rPr>
        <w:t>1</w:t>
      </w:r>
      <w:r w:rsidR="00BB027A" w:rsidRPr="009B4203">
        <w:rPr>
          <w:rFonts w:ascii="Garamond" w:hAnsi="Garamond"/>
          <w:b/>
          <w:bCs/>
          <w:sz w:val="22"/>
          <w:szCs w:val="22"/>
        </w:rPr>
        <w:t>9</w:t>
      </w:r>
      <w:r w:rsidR="00601C72" w:rsidRPr="009B4203">
        <w:rPr>
          <w:rFonts w:ascii="Garamond" w:hAnsi="Garamond"/>
          <w:b/>
          <w:bCs/>
          <w:sz w:val="22"/>
          <w:szCs w:val="22"/>
        </w:rPr>
        <w:t xml:space="preserve"> DE </w:t>
      </w:r>
      <w:r w:rsidR="0019571A" w:rsidRPr="009B4203">
        <w:rPr>
          <w:rFonts w:ascii="Garamond" w:hAnsi="Garamond"/>
          <w:b/>
          <w:bCs/>
          <w:sz w:val="22"/>
          <w:szCs w:val="22"/>
        </w:rPr>
        <w:t>AGOSTO</w:t>
      </w:r>
      <w:r w:rsidR="00601C72" w:rsidRPr="009B4203">
        <w:rPr>
          <w:rFonts w:ascii="Garamond" w:hAnsi="Garamond"/>
          <w:b/>
          <w:bCs/>
          <w:sz w:val="22"/>
          <w:szCs w:val="22"/>
        </w:rPr>
        <w:t xml:space="preserve"> DE 2025</w:t>
      </w:r>
      <w:r w:rsidRPr="009B4203">
        <w:rPr>
          <w:rFonts w:ascii="Garamond" w:hAnsi="Garamond"/>
          <w:b/>
          <w:bCs/>
          <w:sz w:val="22"/>
          <w:szCs w:val="22"/>
        </w:rPr>
        <w:t xml:space="preserve"> </w:t>
      </w:r>
      <w:r w:rsidRPr="009B4203">
        <w:rPr>
          <w:rFonts w:ascii="Garamond" w:hAnsi="Garamond"/>
          <w:bCs/>
          <w:sz w:val="22"/>
          <w:szCs w:val="22"/>
        </w:rPr>
        <w:t>a las</w:t>
      </w:r>
      <w:r w:rsidRPr="009B4203">
        <w:rPr>
          <w:rFonts w:ascii="Garamond" w:hAnsi="Garamond"/>
          <w:b/>
          <w:bCs/>
          <w:sz w:val="22"/>
          <w:szCs w:val="22"/>
        </w:rPr>
        <w:t xml:space="preserve"> </w:t>
      </w:r>
      <w:r w:rsidR="00601C72" w:rsidRPr="009B4203">
        <w:rPr>
          <w:rFonts w:ascii="Garamond" w:hAnsi="Garamond"/>
          <w:b/>
          <w:bCs/>
          <w:sz w:val="22"/>
          <w:szCs w:val="22"/>
        </w:rPr>
        <w:t xml:space="preserve"> </w:t>
      </w:r>
      <w:r w:rsidR="00026223" w:rsidRPr="009B4203">
        <w:rPr>
          <w:rFonts w:ascii="Garamond" w:hAnsi="Garamond"/>
          <w:b/>
          <w:bCs/>
          <w:sz w:val="22"/>
          <w:szCs w:val="22"/>
        </w:rPr>
        <w:t>0</w:t>
      </w:r>
      <w:r w:rsidR="009B4203" w:rsidRPr="009B4203">
        <w:rPr>
          <w:rFonts w:ascii="Garamond" w:hAnsi="Garamond"/>
          <w:b/>
          <w:bCs/>
          <w:sz w:val="22"/>
          <w:szCs w:val="22"/>
        </w:rPr>
        <w:t>9</w:t>
      </w:r>
      <w:r w:rsidR="00601C72" w:rsidRPr="009B4203">
        <w:rPr>
          <w:rFonts w:ascii="Garamond" w:hAnsi="Garamond"/>
          <w:b/>
          <w:bCs/>
          <w:sz w:val="22"/>
          <w:szCs w:val="22"/>
        </w:rPr>
        <w:t>:</w:t>
      </w:r>
      <w:r w:rsidR="009B4203" w:rsidRPr="009B4203">
        <w:rPr>
          <w:rFonts w:ascii="Garamond" w:hAnsi="Garamond"/>
          <w:b/>
          <w:bCs/>
          <w:sz w:val="22"/>
          <w:szCs w:val="22"/>
        </w:rPr>
        <w:t>0</w:t>
      </w:r>
      <w:r w:rsidR="00601C72" w:rsidRPr="009B4203">
        <w:rPr>
          <w:rFonts w:ascii="Garamond" w:hAnsi="Garamond"/>
          <w:b/>
          <w:bCs/>
          <w:sz w:val="22"/>
          <w:szCs w:val="22"/>
        </w:rPr>
        <w:t>0 AM</w:t>
      </w:r>
      <w:r w:rsidR="00601C72" w:rsidRPr="009B4203">
        <w:rPr>
          <w:rFonts w:ascii="Garamond" w:hAnsi="Garamond"/>
          <w:b/>
          <w:bCs/>
          <w:noProof/>
          <w:sz w:val="22"/>
          <w:szCs w:val="22"/>
          <w:lang w:val="es-CO"/>
        </w:rPr>
        <w:t>.</w:t>
      </w:r>
      <w:r w:rsidR="00601C72" w:rsidRPr="009B4203">
        <w:rPr>
          <w:rFonts w:ascii="Garamond" w:hAnsi="Garamond"/>
          <w:b/>
          <w:bCs/>
          <w:sz w:val="22"/>
          <w:szCs w:val="22"/>
          <w:lang w:val="es-CO"/>
        </w:rPr>
        <w:fldChar w:fldCharType="end"/>
      </w:r>
      <w:r w:rsidR="00842876" w:rsidRPr="009B4203">
        <w:rPr>
          <w:rFonts w:ascii="Garamond" w:hAnsi="Garamond"/>
          <w:sz w:val="22"/>
          <w:szCs w:val="22"/>
          <w:lang w:val="es-CO"/>
        </w:rPr>
        <w:t xml:space="preserve"> Para</w:t>
      </w:r>
      <w:r w:rsidR="00842876" w:rsidRPr="009B4203">
        <w:rPr>
          <w:rStyle w:val="normaltextrun"/>
          <w:rFonts w:ascii="Garamond" w:hAnsi="Garamond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9B4203"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601C72" w:rsidRPr="009B4203">
        <w:rPr>
          <w:rFonts w:ascii="Garamond" w:hAnsi="Garamond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9B4203">
        <w:rPr>
          <w:rFonts w:ascii="Garamond" w:hAnsi="Garamond"/>
          <w:sz w:val="22"/>
          <w:szCs w:val="22"/>
        </w:rPr>
        <w:t>Tv.14 #49 a 11 sur</w:t>
      </w:r>
      <w:r w:rsidR="00F50B09" w:rsidRPr="009B4203">
        <w:rPr>
          <w:rFonts w:ascii="Garamond" w:hAnsi="Garamond"/>
          <w:sz w:val="22"/>
          <w:szCs w:val="22"/>
        </w:rPr>
        <w:t xml:space="preserve"> (cuarto piso)</w:t>
      </w:r>
      <w:r w:rsidR="00601C72" w:rsidRPr="009B4203">
        <w:rPr>
          <w:rFonts w:ascii="Garamond" w:hAnsi="Garamond"/>
          <w:sz w:val="22"/>
          <w:szCs w:val="22"/>
          <w:lang w:val="es-CO"/>
        </w:rPr>
        <w:t xml:space="preserve">, </w:t>
      </w:r>
      <w:r w:rsidR="00F50B09" w:rsidRPr="009B4203">
        <w:rPr>
          <w:rFonts w:ascii="Garamond" w:hAnsi="Garamond"/>
          <w:sz w:val="22"/>
          <w:szCs w:val="22"/>
          <w:lang w:val="es-CO"/>
        </w:rPr>
        <w:t>Alcaldía local de Tunjuelito</w:t>
      </w:r>
      <w:r w:rsidR="00601C72" w:rsidRPr="009B4203">
        <w:rPr>
          <w:rFonts w:ascii="Garamond" w:hAnsi="Garamond"/>
          <w:sz w:val="22"/>
          <w:szCs w:val="22"/>
          <w:lang w:val="es-CO"/>
        </w:rPr>
        <w:t xml:space="preserve">. </w:t>
      </w:r>
    </w:p>
    <w:p w14:paraId="39574B4B" w14:textId="77777777" w:rsidR="00842876" w:rsidRPr="009B4203" w:rsidRDefault="00842876" w:rsidP="00601C7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76B266AF" w14:textId="16FBF3C1" w:rsidR="00601C72" w:rsidRPr="009B4203" w:rsidRDefault="00601C72" w:rsidP="00601C72">
      <w:pPr>
        <w:spacing w:after="0" w:line="240" w:lineRule="auto"/>
        <w:jc w:val="both"/>
        <w:rPr>
          <w:rFonts w:ascii="Garamond" w:hAnsi="Garamond"/>
          <w:i/>
          <w:noProof/>
          <w:sz w:val="22"/>
          <w:szCs w:val="22"/>
        </w:rPr>
      </w:pPr>
      <w:r w:rsidRPr="009B4203">
        <w:rPr>
          <w:rFonts w:ascii="Garamond" w:hAnsi="Garamond"/>
          <w:sz w:val="22"/>
          <w:szCs w:val="22"/>
          <w:lang w:val="es-CO"/>
        </w:rPr>
        <w:t>Los hechos por</w:t>
      </w:r>
      <w:r w:rsidR="00F50B09" w:rsidRPr="009B4203">
        <w:rPr>
          <w:rFonts w:ascii="Garamond" w:hAnsi="Garamond"/>
          <w:sz w:val="22"/>
          <w:szCs w:val="22"/>
          <w:lang w:val="es-CO"/>
        </w:rPr>
        <w:t xml:space="preserve"> los</w:t>
      </w:r>
      <w:r w:rsidR="0036556E" w:rsidRPr="009B4203">
        <w:rPr>
          <w:rFonts w:ascii="Garamond" w:hAnsi="Garamond"/>
          <w:sz w:val="22"/>
          <w:szCs w:val="22"/>
          <w:lang w:val="es-CO"/>
        </w:rPr>
        <w:t xml:space="preserve"> </w:t>
      </w:r>
      <w:r w:rsidRPr="009B4203">
        <w:rPr>
          <w:rFonts w:ascii="Garamond" w:hAnsi="Garamond"/>
          <w:sz w:val="22"/>
          <w:szCs w:val="22"/>
          <w:lang w:val="es-CO"/>
        </w:rPr>
        <w:t>que se indaga en el expediente</w:t>
      </w:r>
      <w:r w:rsidR="00F50B09" w:rsidRPr="009B4203">
        <w:rPr>
          <w:rFonts w:ascii="Garamond" w:hAnsi="Garamond"/>
          <w:sz w:val="22"/>
          <w:szCs w:val="22"/>
          <w:lang w:val="es-CO"/>
        </w:rPr>
        <w:t>,</w:t>
      </w:r>
      <w:r w:rsidRPr="009B4203">
        <w:rPr>
          <w:rFonts w:ascii="Garamond" w:hAnsi="Garamond"/>
          <w:sz w:val="22"/>
          <w:szCs w:val="22"/>
          <w:lang w:val="es-CO"/>
        </w:rPr>
        <w:t xml:space="preserve"> corresponden a un presunto </w:t>
      </w:r>
      <w:r w:rsidR="0051260B" w:rsidRPr="009B4203">
        <w:rPr>
          <w:rFonts w:ascii="Garamond" w:hAnsi="Garamond"/>
          <w:sz w:val="22"/>
          <w:szCs w:val="22"/>
          <w:lang w:val="es-CO"/>
        </w:rPr>
        <w:t>comportamiento:</w:t>
      </w:r>
      <w:r w:rsidR="00BB027A" w:rsidRPr="009B4203">
        <w:rPr>
          <w:rFonts w:ascii="Garamond" w:hAnsi="Garamond"/>
          <w:i/>
          <w:sz w:val="22"/>
          <w:szCs w:val="22"/>
          <w:lang w:val="es-CO"/>
        </w:rPr>
        <w:t xml:space="preserve"> </w:t>
      </w:r>
      <w:r w:rsidRPr="009B4203">
        <w:rPr>
          <w:rFonts w:ascii="Garamond" w:hAnsi="Garamond"/>
          <w:i/>
          <w:sz w:val="22"/>
          <w:szCs w:val="22"/>
          <w:lang w:val="es-CO"/>
        </w:rPr>
        <w:fldChar w:fldCharType="begin"/>
      </w:r>
      <w:r w:rsidRPr="009B4203">
        <w:rPr>
          <w:rFonts w:ascii="Garamond" w:hAnsi="Garamond"/>
          <w:i/>
          <w:sz w:val="22"/>
          <w:szCs w:val="22"/>
          <w:lang w:val="es-CO"/>
        </w:rPr>
        <w:instrText xml:space="preserve"> MERGEFIELD ASUNTO_1 </w:instrText>
      </w:r>
      <w:r w:rsidRPr="009B4203">
        <w:rPr>
          <w:rFonts w:ascii="Garamond" w:hAnsi="Garamond"/>
          <w:i/>
          <w:sz w:val="22"/>
          <w:szCs w:val="22"/>
          <w:lang w:val="es-CO"/>
        </w:rPr>
        <w:fldChar w:fldCharType="separate"/>
      </w:r>
      <w:r w:rsidR="009B4203" w:rsidRPr="009B4203">
        <w:rPr>
          <w:rFonts w:ascii="Garamond" w:hAnsi="Garamond"/>
          <w:i/>
          <w:noProof/>
          <w:sz w:val="22"/>
          <w:szCs w:val="22"/>
        </w:rPr>
        <w:t xml:space="preserve">"Comportamientos contrarios a la posesión y mera tenencia de bienes inmuebles </w:t>
      </w:r>
      <w:r w:rsidR="0036556E" w:rsidRPr="009B4203">
        <w:rPr>
          <w:rFonts w:ascii="Garamond" w:hAnsi="Garamond"/>
          <w:i/>
          <w:noProof/>
          <w:sz w:val="22"/>
          <w:szCs w:val="22"/>
        </w:rPr>
        <w:t>"</w:t>
      </w:r>
      <w:r w:rsidRPr="009B4203">
        <w:rPr>
          <w:rFonts w:ascii="Garamond" w:hAnsi="Garamond"/>
          <w:i/>
          <w:noProof/>
          <w:sz w:val="22"/>
          <w:szCs w:val="22"/>
          <w:lang w:val="es-CO"/>
        </w:rPr>
        <w:t>.</w:t>
      </w:r>
      <w:r w:rsidRPr="009B4203">
        <w:rPr>
          <w:rFonts w:ascii="Garamond" w:hAnsi="Garamond"/>
          <w:i/>
          <w:sz w:val="22"/>
          <w:szCs w:val="22"/>
          <w:lang w:val="es-CO"/>
        </w:rPr>
        <w:fldChar w:fldCharType="end"/>
      </w:r>
      <w:r w:rsidRPr="009B4203">
        <w:rPr>
          <w:rFonts w:ascii="Garamond" w:hAnsi="Garamond"/>
          <w:sz w:val="22"/>
          <w:szCs w:val="22"/>
          <w:lang w:val="es-CO"/>
        </w:rPr>
        <w:t xml:space="preserve">, artículo </w:t>
      </w:r>
      <w:r w:rsidR="009B4203" w:rsidRPr="009B4203">
        <w:rPr>
          <w:rFonts w:ascii="Garamond" w:hAnsi="Garamond"/>
          <w:sz w:val="22"/>
          <w:szCs w:val="22"/>
          <w:lang w:val="es-CO"/>
        </w:rPr>
        <w:t>77</w:t>
      </w:r>
      <w:r w:rsidRPr="009B4203">
        <w:rPr>
          <w:rFonts w:ascii="Garamond" w:hAnsi="Garamond"/>
          <w:sz w:val="22"/>
          <w:szCs w:val="22"/>
          <w:lang w:val="es-CO"/>
        </w:rPr>
        <w:t xml:space="preserve">, numeral </w:t>
      </w:r>
      <w:r w:rsidR="009B4203" w:rsidRPr="009B4203">
        <w:rPr>
          <w:rFonts w:ascii="Garamond" w:hAnsi="Garamond"/>
          <w:sz w:val="22"/>
          <w:szCs w:val="22"/>
          <w:lang w:val="es-CO"/>
        </w:rPr>
        <w:t>2</w:t>
      </w:r>
      <w:r w:rsidRPr="009B4203">
        <w:rPr>
          <w:rFonts w:ascii="Garamond" w:hAnsi="Garamond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9B4203" w:rsidRDefault="0036556E" w:rsidP="00601C7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  <w:bookmarkStart w:id="0" w:name="_GoBack"/>
      <w:bookmarkEnd w:id="0"/>
    </w:p>
    <w:p w14:paraId="0CDB7CD3" w14:textId="203C6EDC" w:rsidR="0036556E" w:rsidRPr="009B4203" w:rsidRDefault="0036556E" w:rsidP="0030010B">
      <w:pPr>
        <w:spacing w:after="0" w:line="240" w:lineRule="auto"/>
        <w:jc w:val="both"/>
        <w:rPr>
          <w:rStyle w:val="normaltextrun"/>
          <w:rFonts w:ascii="Garamond" w:hAnsi="Garamond"/>
          <w:sz w:val="22"/>
          <w:szCs w:val="22"/>
        </w:rPr>
      </w:pPr>
      <w:r w:rsidRPr="009B4203">
        <w:rPr>
          <w:rStyle w:val="normaltextrun"/>
          <w:rFonts w:ascii="Garamond" w:hAnsi="Garamond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9B4203">
          <w:rPr>
            <w:rStyle w:val="Hipervnculo"/>
            <w:rFonts w:ascii="Garamond" w:hAnsi="Garamond"/>
            <w:sz w:val="22"/>
            <w:szCs w:val="22"/>
          </w:rPr>
          <w:t>cdi.tunjuelito@gobiernobogota.gov.co</w:t>
        </w:r>
      </w:hyperlink>
      <w:r w:rsidRPr="009B4203">
        <w:rPr>
          <w:rStyle w:val="normaltextrun"/>
          <w:rFonts w:ascii="Garamond" w:hAnsi="Garamond"/>
          <w:sz w:val="22"/>
          <w:szCs w:val="22"/>
        </w:rPr>
        <w:t xml:space="preserve">, caso contrario y de conformidad con los establecido el parágrafo 1 del Art. 223 de la Ley 1801 de 2016: </w:t>
      </w:r>
      <w:r w:rsidRPr="009B4203">
        <w:rPr>
          <w:rStyle w:val="normaltextrun"/>
          <w:rFonts w:ascii="Garamond" w:hAnsi="Garamond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9B4203">
        <w:rPr>
          <w:rStyle w:val="normaltextrun"/>
          <w:rFonts w:ascii="Garamond" w:hAnsi="Garamond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9B4203">
        <w:rPr>
          <w:rStyle w:val="normaltextrun"/>
          <w:rFonts w:ascii="Garamond" w:hAnsi="Garamond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9B4203">
        <w:rPr>
          <w:rStyle w:val="normaltextrun"/>
          <w:rFonts w:ascii="Garamond" w:hAnsi="Garamond"/>
          <w:sz w:val="22"/>
          <w:szCs w:val="22"/>
        </w:rPr>
        <w:t>(negrilla subrayada fuera de texto).</w:t>
      </w:r>
      <w:r w:rsidR="001F2FD1" w:rsidRPr="009B4203">
        <w:rPr>
          <w:rStyle w:val="normaltextrun"/>
          <w:rFonts w:ascii="Garamond" w:hAnsi="Garamond"/>
          <w:sz w:val="22"/>
          <w:szCs w:val="22"/>
        </w:rPr>
        <w:t xml:space="preserve"> </w:t>
      </w:r>
      <w:r w:rsidR="001F2FD1" w:rsidRPr="009B4203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9B4203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65FEB267" w14:textId="0DA1E246" w:rsidR="0036556E" w:rsidRPr="009B4203" w:rsidRDefault="0036556E" w:rsidP="00842876">
      <w:pPr>
        <w:pStyle w:val="Sinespaciado"/>
        <w:jc w:val="both"/>
        <w:rPr>
          <w:rFonts w:ascii="Garamond" w:hAnsi="Garamond"/>
          <w:sz w:val="22"/>
          <w:szCs w:val="22"/>
          <w:lang w:val="es-CO"/>
        </w:rPr>
      </w:pPr>
      <w:r w:rsidRPr="009B4203">
        <w:rPr>
          <w:rStyle w:val="normaltextrun"/>
          <w:rFonts w:ascii="Garamond" w:hAnsi="Garamond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497A6EE8" w14:textId="77777777" w:rsidR="00601C72" w:rsidRPr="009B4203" w:rsidRDefault="00601C72" w:rsidP="00601C7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4900DE37" w14:textId="7B165DF2" w:rsidR="00601C72" w:rsidRPr="009B4203" w:rsidRDefault="00601C72" w:rsidP="00842876">
      <w:pPr>
        <w:spacing w:after="0" w:line="240" w:lineRule="auto"/>
        <w:rPr>
          <w:rFonts w:ascii="Garamond" w:hAnsi="Garamond"/>
          <w:sz w:val="22"/>
          <w:szCs w:val="22"/>
          <w:lang w:val="es-CO"/>
        </w:rPr>
      </w:pPr>
      <w:r w:rsidRPr="009B4203">
        <w:rPr>
          <w:rFonts w:ascii="Garamond" w:hAnsi="Garamond"/>
          <w:sz w:val="22"/>
          <w:szCs w:val="22"/>
          <w:lang w:val="es-CO"/>
        </w:rPr>
        <w:t xml:space="preserve">Cordialmente,  </w:t>
      </w:r>
    </w:p>
    <w:p w14:paraId="6CA590AB" w14:textId="77777777" w:rsidR="0051260B" w:rsidRPr="009B4203" w:rsidRDefault="0051260B" w:rsidP="00D47436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2AEAF1EE" w14:textId="77777777" w:rsidR="00601C72" w:rsidRPr="009B4203" w:rsidRDefault="00601C72" w:rsidP="00601C72">
      <w:pPr>
        <w:spacing w:after="0" w:line="240" w:lineRule="auto"/>
        <w:jc w:val="both"/>
        <w:rPr>
          <w:rFonts w:ascii="Garamond" w:hAnsi="Garamond"/>
          <w:sz w:val="22"/>
          <w:szCs w:val="22"/>
          <w:lang w:val="es-CO"/>
        </w:rPr>
      </w:pPr>
    </w:p>
    <w:p w14:paraId="124FEFE3" w14:textId="77777777" w:rsidR="00601C72" w:rsidRPr="009B4203" w:rsidRDefault="00601C72" w:rsidP="00601C72">
      <w:pPr>
        <w:spacing w:after="0" w:line="240" w:lineRule="auto"/>
        <w:ind w:left="3538" w:hanging="3538"/>
        <w:jc w:val="both"/>
        <w:rPr>
          <w:rFonts w:ascii="Garamond" w:hAnsi="Garamond"/>
          <w:sz w:val="22"/>
          <w:szCs w:val="22"/>
          <w:lang w:val="es-CO"/>
        </w:rPr>
      </w:pPr>
    </w:p>
    <w:p w14:paraId="1FB28253" w14:textId="5C936D0D" w:rsidR="00601C72" w:rsidRPr="009B4203" w:rsidRDefault="0019571A" w:rsidP="0019571A">
      <w:pPr>
        <w:spacing w:after="0" w:line="240" w:lineRule="auto"/>
        <w:ind w:left="3538" w:hanging="3538"/>
        <w:rPr>
          <w:rFonts w:ascii="Garamond" w:hAnsi="Garamond"/>
          <w:b/>
          <w:bCs/>
          <w:sz w:val="22"/>
          <w:szCs w:val="22"/>
          <w:lang w:val="es-CO"/>
        </w:rPr>
      </w:pPr>
      <w:bookmarkStart w:id="1" w:name="_Hlk123117431"/>
      <w:bookmarkStart w:id="2" w:name="_Hlk123123132"/>
      <w:r w:rsidRPr="009B4203">
        <w:rPr>
          <w:rFonts w:ascii="Garamond" w:hAnsi="Garamond"/>
          <w:b/>
          <w:bCs/>
          <w:sz w:val="22"/>
          <w:szCs w:val="22"/>
          <w:lang w:val="es-CO"/>
        </w:rPr>
        <w:t xml:space="preserve"> </w:t>
      </w:r>
      <w:r w:rsidR="00601C72" w:rsidRPr="009B4203">
        <w:rPr>
          <w:rFonts w:ascii="Garamond" w:hAnsi="Garamond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9B4203">
        <w:rPr>
          <w:rFonts w:ascii="Garamond" w:hAnsi="Garamond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9B4203" w:rsidRDefault="0019571A" w:rsidP="0019571A">
      <w:pPr>
        <w:spacing w:after="0" w:line="240" w:lineRule="auto"/>
        <w:ind w:left="3538" w:hanging="3538"/>
        <w:rPr>
          <w:rFonts w:ascii="Garamond" w:hAnsi="Garamond"/>
          <w:sz w:val="22"/>
          <w:szCs w:val="22"/>
          <w:lang w:val="es-CO"/>
        </w:rPr>
      </w:pPr>
      <w:r w:rsidRPr="009B4203">
        <w:rPr>
          <w:rFonts w:ascii="Garamond" w:hAnsi="Garamond"/>
          <w:sz w:val="22"/>
          <w:szCs w:val="22"/>
          <w:lang w:val="es-CO"/>
        </w:rPr>
        <w:t xml:space="preserve"> </w:t>
      </w:r>
      <w:r w:rsidR="00601C72" w:rsidRPr="009B4203">
        <w:rPr>
          <w:rFonts w:ascii="Garamond" w:hAnsi="Garamond"/>
          <w:sz w:val="22"/>
          <w:szCs w:val="22"/>
          <w:lang w:val="es-CO"/>
        </w:rPr>
        <w:t xml:space="preserve">Inspector 6C Distrital de Policía </w:t>
      </w:r>
      <w:bookmarkEnd w:id="1"/>
      <w:bookmarkEnd w:id="2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8E688B" w14:textId="77777777" w:rsidR="008961D8" w:rsidRDefault="008961D8">
      <w:pPr>
        <w:spacing w:after="0" w:line="240" w:lineRule="auto"/>
      </w:pPr>
      <w:r>
        <w:separator/>
      </w:r>
    </w:p>
  </w:endnote>
  <w:endnote w:type="continuationSeparator" w:id="0">
    <w:p w14:paraId="0399803D" w14:textId="77777777" w:rsidR="008961D8" w:rsidRDefault="00896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8961D8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8961D8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8961D8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8961D8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8961D8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8961D8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9F07A" w14:textId="77777777" w:rsidR="008961D8" w:rsidRDefault="008961D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CF133D7" w14:textId="77777777" w:rsidR="008961D8" w:rsidRDefault="00896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8961D8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8961D8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8961D8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8961D8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8961D8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8961D8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8961D8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113D02"/>
    <w:rsid w:val="001146FD"/>
    <w:rsid w:val="0019571A"/>
    <w:rsid w:val="001B2D5F"/>
    <w:rsid w:val="001E17F7"/>
    <w:rsid w:val="001F2FD1"/>
    <w:rsid w:val="00200530"/>
    <w:rsid w:val="0021147B"/>
    <w:rsid w:val="002A5F19"/>
    <w:rsid w:val="0030010B"/>
    <w:rsid w:val="00302EC4"/>
    <w:rsid w:val="0036556E"/>
    <w:rsid w:val="003824E3"/>
    <w:rsid w:val="00383417"/>
    <w:rsid w:val="00437ACE"/>
    <w:rsid w:val="0051260B"/>
    <w:rsid w:val="00546E3B"/>
    <w:rsid w:val="005C3082"/>
    <w:rsid w:val="005E16F8"/>
    <w:rsid w:val="00601C72"/>
    <w:rsid w:val="00696063"/>
    <w:rsid w:val="006B3800"/>
    <w:rsid w:val="006E465E"/>
    <w:rsid w:val="0077443A"/>
    <w:rsid w:val="007774B7"/>
    <w:rsid w:val="00842876"/>
    <w:rsid w:val="008452E1"/>
    <w:rsid w:val="0087257D"/>
    <w:rsid w:val="008961D8"/>
    <w:rsid w:val="00926ACB"/>
    <w:rsid w:val="0096590E"/>
    <w:rsid w:val="009B4068"/>
    <w:rsid w:val="009B4203"/>
    <w:rsid w:val="00A32D29"/>
    <w:rsid w:val="00A55201"/>
    <w:rsid w:val="00A964F1"/>
    <w:rsid w:val="00AD3B62"/>
    <w:rsid w:val="00BB027A"/>
    <w:rsid w:val="00BB2E79"/>
    <w:rsid w:val="00BE7381"/>
    <w:rsid w:val="00CD1BD6"/>
    <w:rsid w:val="00D05F21"/>
    <w:rsid w:val="00D400FC"/>
    <w:rsid w:val="00D47436"/>
    <w:rsid w:val="00DD2BC3"/>
    <w:rsid w:val="00EC058F"/>
    <w:rsid w:val="00F50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415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15</cp:revision>
  <cp:lastPrinted>2025-07-08T15:21:00Z</cp:lastPrinted>
  <dcterms:created xsi:type="dcterms:W3CDTF">2025-07-08T19:58:00Z</dcterms:created>
  <dcterms:modified xsi:type="dcterms:W3CDTF">2025-07-24T15:53:00Z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